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83" w:firstLine="1560"/>
        <w:jc w:val="center"/>
        <w:rPr>
          <w:rFonts w:ascii="Times New Roman" w:hAnsi="Times New Roman" w:eastAsia="Calibri" w:cs="Times New Roman"/>
          <w:b/>
          <w:sz w:val="28"/>
          <w:szCs w:val="28"/>
          <w:lang w:val="pt-BR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pt-BR"/>
        </w:rPr>
        <w:t>Elaboração de um calendário para a valorização do Pantanal do Mato Grosso do Sul</w:t>
      </w:r>
    </w:p>
    <w:p>
      <w:pPr>
        <w:pStyle w:val="10"/>
        <w:rPr>
          <w:rStyle w:val="13"/>
          <w:b/>
          <w:bCs/>
          <w:sz w:val="24"/>
          <w:szCs w:val="24"/>
          <w:lang w:val="en-US"/>
        </w:rPr>
      </w:pPr>
    </w:p>
    <w:p>
      <w:pPr>
        <w:pStyle w:val="14"/>
      </w:pPr>
      <w:r>
        <w:rPr>
          <w:rStyle w:val="13"/>
          <w:lang w:val="pt-BR"/>
        </w:rPr>
        <w:t>Heitor Costa Caetano¹</w:t>
      </w:r>
      <w:r>
        <w:rPr>
          <w:rStyle w:val="13"/>
          <w:vertAlign w:val="superscript"/>
        </w:rPr>
        <w:t>,</w:t>
      </w:r>
      <w:r>
        <w:rPr>
          <w:rStyle w:val="13"/>
        </w:rPr>
        <w:t xml:space="preserve">  Danielle Boin Borges </w:t>
      </w:r>
      <w:r>
        <w:rPr>
          <w:rStyle w:val="13"/>
          <w:vertAlign w:val="superscript"/>
        </w:rPr>
        <w:t xml:space="preserve">1 </w:t>
      </w:r>
      <w:r>
        <w:rPr>
          <w:rStyle w:val="13"/>
          <w:lang w:val="pt-BR"/>
        </w:rPr>
        <w:t>Nataline Valenzuela de Alcântara Costa</w:t>
      </w:r>
      <w:r>
        <w:rPr>
          <w:rStyle w:val="13"/>
          <w:vertAlign w:val="superscript"/>
        </w:rPr>
        <w:t xml:space="preserve">2    </w:t>
      </w:r>
    </w:p>
    <w:p>
      <w:pPr>
        <w:pStyle w:val="10"/>
      </w:pPr>
      <w:r>
        <w:rPr>
          <w:rStyle w:val="13"/>
          <w:vertAlign w:val="superscript"/>
        </w:rPr>
        <w:t xml:space="preserve">1 </w:t>
      </w:r>
      <w:r>
        <w:rPr>
          <w:rStyle w:val="13"/>
        </w:rPr>
        <w:t>Colégio Status – Campo Grande - MS</w:t>
      </w:r>
    </w:p>
    <w:p>
      <w:pPr>
        <w:pStyle w:val="11"/>
      </w:pPr>
      <w:r>
        <w:rPr>
          <w:lang w:val="pt-BR"/>
        </w:rPr>
        <w:t>heitorccaetano@gmail.com</w:t>
      </w:r>
      <w:r>
        <w:rPr>
          <w:rStyle w:val="13"/>
        </w:rPr>
        <w:t xml:space="preserve"> ¹, </w:t>
      </w:r>
      <w:r>
        <w:fldChar w:fldCharType="begin"/>
      </w:r>
      <w:r>
        <w:instrText xml:space="preserve"> HYPERLINK "mailto:profdaniboin@gmail.com" </w:instrText>
      </w:r>
      <w:r>
        <w:fldChar w:fldCharType="separate"/>
      </w:r>
      <w:r>
        <w:rPr>
          <w:rStyle w:val="15"/>
        </w:rPr>
        <w:t>profdaniboin@gmail.com</w:t>
      </w:r>
      <w:r>
        <w:rPr>
          <w:rStyle w:val="15"/>
        </w:rPr>
        <w:fldChar w:fldCharType="end"/>
      </w:r>
      <w:r>
        <w:rPr>
          <w:rStyle w:val="13"/>
        </w:rPr>
        <w:t xml:space="preserve"> ¹ </w:t>
      </w:r>
      <w:r>
        <w:rPr>
          <w:rStyle w:val="15"/>
          <w:lang w:val="pt-BR"/>
        </w:rPr>
        <w:t>natalinevac@gmail.com</w:t>
      </w:r>
      <w:r>
        <w:rPr>
          <w:rStyle w:val="13"/>
        </w:rPr>
        <w:t xml:space="preserve"> ² </w:t>
      </w:r>
    </w:p>
    <w:p>
      <w:pPr>
        <w:pStyle w:val="12"/>
        <w:rPr>
          <w:rStyle w:val="13"/>
        </w:rPr>
      </w:pPr>
      <w:r>
        <w:rPr>
          <w:rStyle w:val="13"/>
        </w:rPr>
        <w:t xml:space="preserve">Área/Subárea: Ciências </w:t>
      </w:r>
      <w:r>
        <w:rPr>
          <w:rStyle w:val="13"/>
          <w:lang w:val="pt-BR"/>
        </w:rPr>
        <w:t>Biológicas e da Saúde</w:t>
      </w:r>
      <w:r>
        <w:rPr>
          <w:rStyle w:val="13"/>
        </w:rPr>
        <w:t xml:space="preserve"> - </w:t>
      </w:r>
      <w:r>
        <w:rPr>
          <w:rStyle w:val="13"/>
          <w:lang w:val="pt-BR"/>
        </w:rPr>
        <w:t>Ecologia</w:t>
      </w:r>
      <w:r>
        <w:rPr>
          <w:rStyle w:val="13"/>
        </w:rPr>
        <w:tab/>
      </w:r>
      <w:r>
        <w:rPr>
          <w:rStyle w:val="13"/>
        </w:rPr>
        <w:tab/>
      </w:r>
      <w:r>
        <w:rPr>
          <w:rStyle w:val="13"/>
        </w:rPr>
        <w:tab/>
      </w:r>
      <w:r>
        <w:rPr>
          <w:rStyle w:val="13"/>
        </w:rPr>
        <w:tab/>
      </w:r>
      <w:r>
        <w:rPr>
          <w:rStyle w:val="13"/>
        </w:rPr>
        <w:t>Tipo de Pesquisa: Científica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Style w:val="13"/>
          <w:rFonts w:ascii="Times New Roman" w:hAnsi="Times New Roman" w:cs="Times New Roman"/>
          <w:b/>
          <w:bCs/>
          <w:sz w:val="20"/>
          <w:szCs w:val="20"/>
        </w:rPr>
        <w:t>Palavras-chave:</w:t>
      </w: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Ecossistema, Pantaneiro, Meio Ambiente.</w:t>
      </w:r>
    </w:p>
    <w:p>
      <w:pPr>
        <w:pStyle w:val="12"/>
        <w:sectPr>
          <w:headerReference r:id="rId3" w:type="default"/>
          <w:footerReference r:id="rId4" w:type="default"/>
          <w:pgSz w:w="11900" w:h="16840"/>
          <w:pgMar w:top="1985" w:right="567" w:bottom="567" w:left="1134" w:header="284" w:footer="1418" w:gutter="0"/>
          <w:cols w:space="720" w:num="1"/>
        </w:sectPr>
      </w:pPr>
    </w:p>
    <w:p>
      <w:pPr>
        <w:pStyle w:val="16"/>
      </w:pPr>
      <w:r>
        <w:rPr>
          <w:rStyle w:val="13"/>
        </w:rPr>
        <w:t>Introdução</w:t>
      </w:r>
    </w:p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Pantanal é um bioma úmido presente nos estados de Mato Grosso e Mato Grosso do Sul no Brasil, mas também abrange parte do Paraguai e Bolívia (VIEGAS, 2015).  É considerado um ecossistema de baixa extensão territorial, mas tem influência direta de outros, como o Cerrado, Amazônia, Mata Atlântica além do Chaco (BRASIL, 2017).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Nos últimos anos o Pantanal tem sido ameaçado por diversos fatores ambientais causados pela ação antrópica e que comprometem seu território como o avanço da pecuária, as mudanças climáticas, a seca, o desmatamento,  a contaminação do solo, o tráfico de animais silvestres e, principalmente, as queimadas. Todas essas ações foram identificadas pelo Programa de Ações Estratégicas para o Gerenciamento Integrado do Pantanal e da Bacia do Alto Paraguai desde a década de 90  (BRASIL, 1997) e  atualmente,  estes atos estão cada vez mais presentes. </w:t>
      </w:r>
    </w:p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Diante da crescente degradação da fauna e flora Pantaneira, é de suma importância medidas de mitigação para a preservação desse ambiente. Logo, para ocorrer real proteção e conservação, a população deve conhecer as  riquezas naturais que embelezam a região e proporcionam diversidades  de plantas  utilizadas na medicina natural. Com esse intuito a criação do Calendário com imagens do Pantanal Sul-mato-grossense ajudará no sentido da conscientização.</w:t>
      </w:r>
    </w:p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calendário trará uma abordagem ambiental com foco na sociedade em geral e poderá contribuir para o fortalecimento da consciência ambiental social.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sz w:val="20"/>
          <w:szCs w:val="20"/>
          <w:lang w:val="pt-BR"/>
        </w:rPr>
        <w:t>O trabalho visa criar um calendário com imagens de paisagens pantaneiras de Mato Grosso do Sul.</w:t>
      </w:r>
    </w:p>
    <w:p>
      <w:pPr>
        <w:pStyle w:val="16"/>
      </w:pPr>
      <w:r>
        <w:rPr>
          <w:rStyle w:val="13"/>
        </w:rPr>
        <w:t>Metodologia</w:t>
      </w:r>
    </w:p>
    <w:p>
      <w:pPr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O projeto contou com algumas etapas, foram elas:</w:t>
      </w:r>
    </w:p>
    <w:p>
      <w:pPr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Fase 1: Pesquisas bibliográficas sobre o bioma pantaneiro e sua biodiversidade, além de suas paisagens;</w:t>
      </w:r>
    </w:p>
    <w:p>
      <w:pPr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Fase 2: Busca por imagens dos autores na região do Pantanal do Mato Grosso do Sul;</w:t>
      </w:r>
    </w:p>
    <w:p>
      <w:pPr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Fase 3: Elaboração do calendário com fotos tiradas por um dos autores do projeto;</w:t>
      </w:r>
    </w:p>
    <w:p>
      <w:pPr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Fase 4: Fase ainda em andamento, apresentar o calendário para alunos da Educação Básica e verificar qual será sua aceitação.</w:t>
      </w:r>
    </w:p>
    <w:p>
      <w:pPr>
        <w:pStyle w:val="16"/>
      </w:pPr>
      <w:r>
        <w:rPr>
          <w:rStyle w:val="13"/>
        </w:rPr>
        <w:t>Resultados e Análise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Os resultados obtidos com o trabalho foram que o bioma pantaneiro como noticiado na mídia está correndo grande risco de perda de biodiversidade com as queimadas e desmatamento que estão ocorrendo, o que rassalta a importância de alertar a população sobre o valor do Pantanal.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eastAsia="Calibri" w:cs="Times New Roman"/>
          <w:color w:val="000000" w:themeColor="text1"/>
          <w:sz w:val="20"/>
          <w:szCs w:val="20"/>
          <w:lang w:val="pt-BR"/>
        </w:rPr>
        <w:t>Como pode ser visto na Figura 1, foi possível criar o calendário com imagens pantaneiras. Na figura aparece somente o mês de janeiro e os próximos meses ficarão disponíveis no momento da apresentação do trabalho. O calendário ainda não foi publicado, mas pretende-se primeiro avaliar sua aceitação perante alunos da Educação Básica, para depois publicá-lo. Lembrando que não existe a intenção de comercializá-lo.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color w:val="000000" w:themeColor="text1"/>
          <w:lang w:val="pt-BR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Calibri" w:cs="Times New Roman"/>
          <w:color w:val="000000" w:themeColor="text1"/>
          <w:lang w:val="pt-BR"/>
        </w:rPr>
      </w:pPr>
      <w:r>
        <w:pict>
          <v:shape id="_x0000_s1026" o:spid="_x0000_s1026" o:spt="202" type="#_x0000_t202" style="position:absolute;left:0pt;margin-left:81.95pt;margin-top:403.2pt;height:32.95pt;width:265.2pt;z-index:251660288;mso-width-relative:page;mso-height-relative:page;" fillcolor="#FFFFFF" filled="t" stroked="f" coordsize="21600,21600" o:gfxdata="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+/8sdYAAAALAQAADwAA&#10;AAAAAAABACAAAAAiAAAAZHJzL2Rvd25yZXYueG1sUEsBAhQAFAAAAAgAh07iQGkHzj9RAgAAoAQA&#10;AA4AAAAAAAAAAQAgAAAAJQ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Figura 1: Calendário com imagem de estrada para o Pantanal.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Fonte: Autores, 2021.</w:t>
                  </w:r>
                </w:p>
              </w:txbxContent>
            </v:textbox>
          </v:shape>
        </w:pict>
      </w:r>
      <w:r>
        <w:rPr>
          <w:rFonts w:ascii="Times New Roman" w:hAnsi="Times New Roman" w:eastAsia="Calibri" w:cs="Times New Roman"/>
          <w:color w:val="000000" w:themeColor="text1"/>
          <w:lang w:val="pt-BR"/>
        </w:rPr>
        <w:drawing>
          <wp:inline distT="0" distB="0" distL="114300" distR="114300">
            <wp:extent cx="2170430" cy="3196590"/>
            <wp:effectExtent l="0" t="0" r="8890" b="3810"/>
            <wp:docPr id="1" name="Imagem 1" descr="calendário He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lendário Heit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>Figura 1: Calendário com imagem de estrada para o Pantanal.</w:t>
      </w:r>
    </w:p>
    <w:p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>Fonte: Autores, 2021.</w:t>
      </w:r>
    </w:p>
    <w:p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>
      <w:pPr>
        <w:pStyle w:val="16"/>
        <w:rPr>
          <w:rStyle w:val="13"/>
        </w:rPr>
      </w:pPr>
    </w:p>
    <w:p>
      <w:pPr>
        <w:pStyle w:val="16"/>
        <w:rPr>
          <w:rStyle w:val="13"/>
        </w:rPr>
      </w:pPr>
      <w:r>
        <w:rPr>
          <w:rStyle w:val="13"/>
        </w:rPr>
        <w:t>Considerações Finais</w:t>
      </w:r>
    </w:p>
    <w:p>
      <w:pPr>
        <w:spacing w:line="276" w:lineRule="auto"/>
        <w:jc w:val="both"/>
        <w:rPr>
          <w:rFonts w:ascii="Calibri" w:hAnsi="Calibri" w:eastAsia="Calibri" w:cs="Times New Roman"/>
          <w:lang w:val="pt-BR"/>
        </w:rPr>
      </w:pPr>
      <w:r>
        <w:rPr>
          <w:rFonts w:ascii="Times New Roman" w:hAnsi="Times New Roman" w:eastAsia="Calibri" w:cs="Times New Roman"/>
          <w:sz w:val="20"/>
          <w:szCs w:val="20"/>
          <w:lang w:val="pt-BR"/>
        </w:rPr>
        <w:t>No trabalho foi possível a criação do calendário e espera-se que com ele, os autores consigam sensibilizar a população sobre a importância do bioma pantaneiro para o ecossistema do Brasil.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16"/>
      </w:pPr>
      <w:r>
        <w:t>Referências</w:t>
      </w:r>
    </w:p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BRASIL. Ministério do Meio Ambiente. Pantanal. Disponível em: </w:t>
      </w:r>
      <w:r>
        <w:rPr>
          <w:rStyle w:val="17"/>
          <w:rFonts w:ascii="Times New Roman" w:hAnsi="Times New Roman" w:cs="Times New Roman"/>
          <w:sz w:val="20"/>
          <w:szCs w:val="20"/>
        </w:rPr>
        <w:t>&lt;http://www.mma.gov.br/biomas/pantanal.html&gt;</w:t>
      </w:r>
      <w:r>
        <w:rPr>
          <w:rFonts w:ascii="Times New Roman" w:hAnsi="Times New Roman" w:cs="Times New Roman"/>
          <w:sz w:val="20"/>
          <w:szCs w:val="20"/>
        </w:rPr>
        <w:t>. Acesso em: 29/08/2021</w:t>
      </w:r>
    </w:p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jc w:val="both"/>
        <w:rPr>
          <w:rStyle w:val="17"/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BRASIL. Ministério do Meio Ambiente. PCBAP – Plano de Conservação da Bacia do Alto Paraguai. 1997. Disponível em: .</w:t>
      </w:r>
      <w:r>
        <w:rPr>
          <w:rStyle w:val="17"/>
          <w:rFonts w:ascii="Times New Roman" w:hAnsi="Times New Roman" w:cs="Times New Roman"/>
          <w:sz w:val="20"/>
          <w:szCs w:val="20"/>
        </w:rPr>
        <w:t>&lt;http://www.mma.gov.br/port/se/pnma/ecos24.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Style w:val="17"/>
          <w:rFonts w:ascii="Times New Roman" w:hAnsi="Times New Roman" w:cs="Times New Roman"/>
          <w:sz w:val="20"/>
          <w:szCs w:val="20"/>
        </w:rPr>
        <w:t>htmlDisponível em: &gt;. Acesso em: 04/09/2021</w:t>
      </w:r>
      <w:r>
        <w:rPr>
          <w:rStyle w:val="17"/>
          <w:rFonts w:ascii="Times New Roman" w:hAnsi="Times New Roman" w:cs="Times New Roman"/>
          <w:sz w:val="20"/>
          <w:szCs w:val="20"/>
          <w:lang w:val="pt-BR"/>
        </w:rPr>
        <w:t>.</w:t>
      </w:r>
    </w:p>
    <w:p>
      <w:pPr>
        <w:spacing w:line="276" w:lineRule="auto"/>
        <w:jc w:val="both"/>
        <w:rPr>
          <w:rStyle w:val="17"/>
          <w:rFonts w:ascii="Times New Roman" w:hAnsi="Times New Roman" w:cs="Times New Roman"/>
          <w:sz w:val="20"/>
          <w:szCs w:val="20"/>
          <w:lang w:val="pt-BR"/>
        </w:rPr>
      </w:pPr>
    </w:p>
    <w:p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eastAsia="Times New Roman" w:cs="Times New Roman"/>
          <w:bCs/>
          <w:color w:val="333333"/>
          <w:spacing w:val="-14"/>
          <w:kern w:val="36"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color w:val="333333"/>
          <w:spacing w:val="-14"/>
          <w:kern w:val="36"/>
          <w:sz w:val="20"/>
          <w:szCs w:val="20"/>
        </w:rPr>
        <w:t xml:space="preserve">VIEGAS, A. </w:t>
      </w:r>
      <w:r>
        <w:rPr>
          <w:rFonts w:ascii="Times New Roman" w:hAnsi="Times New Roman" w:eastAsia="Times New Roman" w:cs="Times New Roman"/>
          <w:b/>
          <w:bCs/>
          <w:color w:val="333333"/>
          <w:spacing w:val="-14"/>
          <w:kern w:val="36"/>
          <w:sz w:val="20"/>
          <w:szCs w:val="20"/>
        </w:rPr>
        <w:t xml:space="preserve">Pantanal pode ser drasticamente afetado por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333333"/>
          <w:spacing w:val="-14"/>
          <w:kern w:val="36"/>
          <w:sz w:val="20"/>
          <w:szCs w:val="20"/>
        </w:rPr>
        <w:t xml:space="preserve">mudanças climáticas. </w:t>
      </w:r>
      <w:r>
        <w:rPr>
          <w:rFonts w:ascii="Times New Roman" w:hAnsi="Times New Roman" w:eastAsia="Times New Roman" w:cs="Times New Roman"/>
          <w:bCs/>
          <w:color w:val="333333"/>
          <w:spacing w:val="-14"/>
          <w:kern w:val="36"/>
          <w:sz w:val="20"/>
          <w:szCs w:val="20"/>
        </w:rPr>
        <w:t>Disponível em: &lt;http://g1.globo.com/mato-grosso-do-sul/noticia/2015/12/pantanal-pode-ser-drasticamente-afetado-por-mudancas-climaticas.html&gt;. Acesso em 01/09/2021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13"/>
          <w:rFonts w:ascii="Times New Roman" w:hAnsi="Times New Roman" w:eastAsia="Times New Roman" w:cs="Times New Roman"/>
          <w:sz w:val="20"/>
          <w:szCs w:val="20"/>
        </w:rPr>
      </w:pPr>
    </w:p>
    <w:sectPr>
      <w:type w:val="continuous"/>
      <w:pgSz w:w="11900" w:h="16840"/>
      <w:pgMar w:top="1985" w:right="567" w:bottom="567" w:left="1134" w:header="284" w:footer="1418" w:gutter="0"/>
      <w:cols w:space="454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val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727075</wp:posOffset>
          </wp:positionH>
          <wp:positionV relativeFrom="page">
            <wp:posOffset>485140</wp:posOffset>
          </wp:positionV>
          <wp:extent cx="6486525" cy="495300"/>
          <wp:effectExtent l="0" t="0" r="0" b="0"/>
          <wp:wrapNone/>
          <wp:docPr id="1073741825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val="pt-B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9596755</wp:posOffset>
          </wp:positionV>
          <wp:extent cx="6486525" cy="495300"/>
          <wp:effectExtent l="0" t="0" r="0" b="0"/>
          <wp:wrapNone/>
          <wp:docPr id="1073741826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hyphenationZone w:val="425"/>
  <w:characterSpacingControl w:val="doNotCompress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2"/>
  </w:compat>
  <w:rsids>
    <w:rsidRoot w:val="00EC7E91"/>
    <w:rsid w:val="000D2851"/>
    <w:rsid w:val="001F1624"/>
    <w:rsid w:val="004928E2"/>
    <w:rsid w:val="00510D38"/>
    <w:rsid w:val="005D09CF"/>
    <w:rsid w:val="00662EE7"/>
    <w:rsid w:val="00EC7E91"/>
    <w:rsid w:val="0A9B59F3"/>
    <w:rsid w:val="25B26419"/>
    <w:rsid w:val="45F466ED"/>
    <w:rsid w:val="4C077789"/>
    <w:rsid w:val="56845A76"/>
    <w:rsid w:val="571239C9"/>
    <w:rsid w:val="5AB17D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Arial" w:hAnsi="Arial" w:eastAsia="Arial" w:cs="Arial"/>
      <w:color w:val="000000"/>
      <w:sz w:val="24"/>
      <w:szCs w:val="24"/>
      <w:u w:color="000000"/>
      <w:lang w:val="pt-PT" w:eastAsia="pt-BR" w:bidi="ar-SA"/>
    </w:rPr>
  </w:style>
  <w:style w:type="paragraph" w:styleId="2">
    <w:name w:val="heading 1"/>
    <w:basedOn w:val="1"/>
    <w:next w:val="1"/>
    <w:link w:val="18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u w:val="single"/>
    </w:rPr>
  </w:style>
  <w:style w:type="paragraph" w:styleId="6">
    <w:name w:val="Balloon Text"/>
    <w:basedOn w:val="1"/>
    <w:link w:val="19"/>
    <w:uiPriority w:val="0"/>
    <w:rPr>
      <w:rFonts w:ascii="Tahoma" w:hAnsi="Tahoma" w:cs="Tahoma"/>
      <w:sz w:val="16"/>
      <w:szCs w:val="16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Cabeçalho1"/>
    <w:uiPriority w:val="0"/>
    <w:pPr>
      <w:tabs>
        <w:tab w:val="center" w:pos="4252"/>
        <w:tab w:val="right" w:pos="8504"/>
      </w:tabs>
    </w:pPr>
    <w:rPr>
      <w:rFonts w:ascii="Arial" w:hAnsi="Arial" w:eastAsia="Arial Unicode MS" w:cs="Arial Unicode MS"/>
      <w:color w:val="000000"/>
      <w:sz w:val="24"/>
      <w:szCs w:val="24"/>
      <w:u w:color="000000"/>
      <w:lang w:val="pt-PT" w:eastAsia="pt-BR" w:bidi="ar-SA"/>
    </w:rPr>
  </w:style>
  <w:style w:type="paragraph" w:customStyle="1" w:styleId="9">
    <w:name w:val="Rodapé1"/>
    <w:uiPriority w:val="0"/>
    <w:pPr>
      <w:tabs>
        <w:tab w:val="center" w:pos="4252"/>
        <w:tab w:val="right" w:pos="8504"/>
      </w:tabs>
    </w:pPr>
    <w:rPr>
      <w:rFonts w:ascii="Arial" w:hAnsi="Arial" w:eastAsia="Arial Unicode MS" w:cs="Arial Unicode MS"/>
      <w:color w:val="000000"/>
      <w:sz w:val="24"/>
      <w:szCs w:val="24"/>
      <w:u w:color="000000"/>
      <w:lang w:val="pt-PT" w:eastAsia="pt-BR" w:bidi="ar-SA"/>
    </w:rPr>
  </w:style>
  <w:style w:type="paragraph" w:customStyle="1" w:styleId="10">
    <w:name w:val="Autor - Endereço"/>
    <w:next w:val="11"/>
    <w:uiPriority w:val="0"/>
    <w:pPr>
      <w:spacing w:after="120"/>
      <w:jc w:val="center"/>
    </w:pPr>
    <w:rPr>
      <w:rFonts w:ascii="Times New Roman" w:hAnsi="Times New Roman" w:eastAsia="Arial Unicode MS" w:cs="Arial Unicode MS"/>
      <w:color w:val="000000"/>
      <w:u w:color="000000"/>
      <w:lang w:val="pt-PT" w:eastAsia="pt-BR" w:bidi="ar-SA"/>
    </w:rPr>
  </w:style>
  <w:style w:type="paragraph" w:customStyle="1" w:styleId="11">
    <w:name w:val="Autor - E-Mail"/>
    <w:next w:val="12"/>
    <w:qFormat/>
    <w:uiPriority w:val="0"/>
    <w:pPr>
      <w:spacing w:after="120"/>
      <w:jc w:val="center"/>
    </w:pPr>
    <w:rPr>
      <w:rFonts w:ascii="Times New Roman" w:hAnsi="Times New Roman" w:eastAsia="Arial Unicode MS" w:cs="Arial Unicode MS"/>
      <w:color w:val="000000"/>
      <w:u w:color="000000"/>
      <w:lang w:val="pt-PT" w:eastAsia="pt-BR" w:bidi="ar-SA"/>
    </w:rPr>
  </w:style>
  <w:style w:type="paragraph" w:customStyle="1" w:styleId="12">
    <w:name w:val="Texto"/>
    <w:qFormat/>
    <w:uiPriority w:val="0"/>
    <w:pPr>
      <w:spacing w:after="120"/>
      <w:jc w:val="both"/>
    </w:pPr>
    <w:rPr>
      <w:rFonts w:ascii="Times New Roman" w:hAnsi="Times New Roman" w:eastAsia="Arial Unicode MS" w:cs="Arial Unicode MS"/>
      <w:color w:val="000000"/>
      <w:u w:color="000000"/>
      <w:lang w:val="pt-PT" w:eastAsia="pt-BR" w:bidi="ar-SA"/>
    </w:rPr>
  </w:style>
  <w:style w:type="character" w:customStyle="1" w:styleId="13">
    <w:name w:val="Aucun"/>
    <w:uiPriority w:val="0"/>
    <w:rPr>
      <w:lang w:val="pt-PT"/>
    </w:rPr>
  </w:style>
  <w:style w:type="paragraph" w:customStyle="1" w:styleId="14">
    <w:name w:val="Autor"/>
    <w:next w:val="10"/>
    <w:qFormat/>
    <w:uiPriority w:val="0"/>
    <w:pPr>
      <w:spacing w:after="120"/>
      <w:jc w:val="center"/>
    </w:pPr>
    <w:rPr>
      <w:rFonts w:ascii="Times New Roman" w:hAnsi="Times New Roman" w:eastAsia="Arial Unicode MS" w:cs="Arial Unicode MS"/>
      <w:color w:val="000000"/>
      <w:u w:color="000000"/>
      <w:lang w:val="pt-PT" w:eastAsia="pt-BR" w:bidi="ar-SA"/>
    </w:rPr>
  </w:style>
  <w:style w:type="character" w:customStyle="1" w:styleId="15">
    <w:name w:val="Hyperlink.0"/>
    <w:basedOn w:val="5"/>
    <w:uiPriority w:val="0"/>
    <w:rPr>
      <w:color w:val="0000FF"/>
      <w:u w:val="single" w:color="0000FF"/>
    </w:rPr>
  </w:style>
  <w:style w:type="paragraph" w:customStyle="1" w:styleId="16">
    <w:name w:val="Texto - Título de Seção"/>
    <w:next w:val="12"/>
    <w:uiPriority w:val="0"/>
    <w:pPr>
      <w:shd w:val="clear" w:color="auto" w:fill="E2EFD9"/>
      <w:spacing w:after="120"/>
      <w:jc w:val="both"/>
    </w:pPr>
    <w:rPr>
      <w:rFonts w:ascii="Times New Roman" w:hAnsi="Times New Roman" w:eastAsia="Arial Unicode MS" w:cs="Arial Unicode MS"/>
      <w:b/>
      <w:bCs/>
      <w:color w:val="000000"/>
      <w:u w:color="000000"/>
      <w:lang w:val="pt-PT" w:eastAsia="pt-BR" w:bidi="ar-SA"/>
    </w:rPr>
  </w:style>
  <w:style w:type="character" w:customStyle="1" w:styleId="17">
    <w:name w:val="fontstyle01"/>
    <w:basedOn w:val="3"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18">
    <w:name w:val="Título 1 Char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19">
    <w:name w:val="Texto de balão Char"/>
    <w:basedOn w:val="3"/>
    <w:link w:val="6"/>
    <w:uiPriority w:val="0"/>
    <w:rPr>
      <w:rFonts w:ascii="Tahoma" w:hAnsi="Tahoma" w:eastAsia="Arial" w:cs="Tahoma"/>
      <w:color w:val="000000"/>
      <w:sz w:val="16"/>
      <w:szCs w:val="16"/>
      <w:u w:color="000000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642</Words>
  <Characters>3472</Characters>
  <Lines>28</Lines>
  <Paragraphs>8</Paragraphs>
  <TotalTime>9</TotalTime>
  <ScaleCrop>false</ScaleCrop>
  <LinksUpToDate>false</LinksUpToDate>
  <CharactersWithSpaces>4106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2021-09-19T23:25:00Z</dcterms:created>
  <dc:creator>danbo</dc:creator>
  <cp:lastModifiedBy>Danielle Boin Borges</cp:lastModifiedBy>
  <dcterms:modified xsi:type="dcterms:W3CDTF">2021-09-19T23:37:17Z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DDD0CC0E06164A36A8E0A88950BCEBF1</vt:lpwstr>
  </property>
</Properties>
</file>